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FBD8" w14:textId="77777777" w:rsidR="00010ED2" w:rsidRPr="00010ED2" w:rsidRDefault="00010ED2" w:rsidP="00010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10ED2">
        <w:rPr>
          <w:rFonts w:ascii="Times New Roman" w:eastAsia="Times New Roman" w:hAnsi="Times New Roman" w:cs="Times New Roman"/>
          <w:b/>
          <w:lang w:eastAsia="ru-RU"/>
        </w:rPr>
        <w:t>АННОТАЦИЯ</w:t>
      </w:r>
    </w:p>
    <w:p w14:paraId="7C023F98" w14:textId="77777777" w:rsidR="00010ED2" w:rsidRPr="00010ED2" w:rsidRDefault="00010ED2" w:rsidP="00010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0ED2">
        <w:rPr>
          <w:rFonts w:ascii="Times New Roman" w:eastAsia="Times New Roman" w:hAnsi="Times New Roman" w:cs="Times New Roman"/>
          <w:lang w:eastAsia="ru-RU"/>
        </w:rPr>
        <w:t>к рабочей программе учебной дисциплины</w:t>
      </w:r>
    </w:p>
    <w:p w14:paraId="7D4E97E9" w14:textId="77777777" w:rsidR="00010ED2" w:rsidRDefault="00010ED2" w:rsidP="00010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010ED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Технология лечебно-профилактических продуктов питания </w:t>
      </w:r>
    </w:p>
    <w:p w14:paraId="4B26C2D9" w14:textId="77777777" w:rsidR="00010ED2" w:rsidRPr="00010ED2" w:rsidRDefault="00010ED2" w:rsidP="00010E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14:paraId="290DECC1" w14:textId="77777777" w:rsidR="00010ED2" w:rsidRPr="00010ED2" w:rsidRDefault="00010ED2" w:rsidP="00010ED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lang w:eastAsia="x-none"/>
        </w:rPr>
      </w:pPr>
      <w:r w:rsidRPr="00010ED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010ED2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010ED2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010ED2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Рабочая программа учебной дисциплины является частью основной образовательной программы ФГБОУ </w:t>
      </w:r>
      <w:proofErr w:type="gramStart"/>
      <w:r w:rsidRPr="00010ED2">
        <w:rPr>
          <w:rFonts w:ascii="Times New Roman" w:eastAsia="Times New Roman" w:hAnsi="Times New Roman" w:cs="Times New Roman"/>
          <w:bCs/>
          <w:kern w:val="3"/>
          <w:lang w:eastAsia="ru-RU"/>
        </w:rPr>
        <w:t>ВО</w:t>
      </w:r>
      <w:proofErr w:type="gramEnd"/>
      <w:r w:rsidRPr="00010ED2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Донской ГАУ по направлению 19.03.01 Биотехнология, </w:t>
      </w:r>
      <w:r w:rsidRPr="00010ED2">
        <w:rPr>
          <w:rFonts w:ascii="Times New Roman" w:eastAsia="Times New Roman" w:hAnsi="Times New Roman" w:cs="Times New Roman"/>
          <w:color w:val="000000"/>
          <w:lang w:eastAsia="ru-RU"/>
        </w:rPr>
        <w:t>разработанной в соответствии с ФГОС ВО, утверждённым приказом Министерства образования и науки РФ от 11 марта 2015 г.  регистрационный номер 193.</w:t>
      </w:r>
    </w:p>
    <w:p w14:paraId="16406D80" w14:textId="77777777" w:rsidR="00010ED2" w:rsidRPr="00010ED2" w:rsidRDefault="00010ED2" w:rsidP="00010ED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Cs/>
          <w:color w:val="000000"/>
          <w:kern w:val="3"/>
          <w:lang w:eastAsia="ru-RU"/>
        </w:rPr>
      </w:pPr>
      <w:proofErr w:type="gramStart"/>
      <w:r w:rsidRPr="00010ED2">
        <w:rPr>
          <w:rFonts w:ascii="Times New Roman" w:eastAsia="Times New Roman" w:hAnsi="Times New Roman" w:cs="Times New Roman"/>
          <w:bCs/>
          <w:color w:val="000000"/>
          <w:kern w:val="3"/>
          <w:lang w:eastAsia="ru-RU"/>
        </w:rPr>
        <w:t>Предназначена</w:t>
      </w:r>
      <w:proofErr w:type="gramEnd"/>
      <w:r w:rsidRPr="00010ED2">
        <w:rPr>
          <w:rFonts w:ascii="Times New Roman" w:eastAsia="Times New Roman" w:hAnsi="Times New Roman" w:cs="Times New Roman"/>
          <w:bCs/>
          <w:color w:val="000000"/>
          <w:kern w:val="3"/>
          <w:lang w:eastAsia="ru-RU"/>
        </w:rPr>
        <w:t xml:space="preserve"> для очной и заочной формы обучения.</w:t>
      </w:r>
    </w:p>
    <w:p w14:paraId="0E60CD4E" w14:textId="0B726F83" w:rsidR="00010ED2" w:rsidRPr="00010ED2" w:rsidRDefault="00805E5E" w:rsidP="00010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010ED2" w:rsidRPr="00010ED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Требования к результатам освоения дисциплины: </w:t>
      </w:r>
      <w:r w:rsidR="00010ED2" w:rsidRPr="00010ED2">
        <w:rPr>
          <w:rFonts w:ascii="Times New Roman" w:eastAsia="Times New Roman" w:hAnsi="Times New Roman" w:cs="Times New Roman"/>
          <w:bCs/>
          <w:kern w:val="3"/>
          <w:lang w:eastAsia="ru-RU"/>
        </w:rPr>
        <w:t>Процесс изучения дисциплины направлен на формирование общекультурных и профессиональных компетенций: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 способность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 (ПК-1); способность к реализации и управлению биотехнологическими процессами (ПК-2). </w:t>
      </w:r>
    </w:p>
    <w:p w14:paraId="32B0DE03" w14:textId="77777777" w:rsidR="00010ED2" w:rsidRDefault="00010ED2" w:rsidP="00010ED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10ED2">
        <w:rPr>
          <w:rFonts w:ascii="Times New Roman" w:eastAsia="Times New Roman" w:hAnsi="Times New Roman" w:cs="Times New Roman"/>
          <w:bCs/>
          <w:kern w:val="3"/>
          <w:lang w:eastAsia="ru-RU"/>
        </w:rPr>
        <w:t>В результате изучения дисциплины у студентов должны быть сформированы: з</w:t>
      </w:r>
      <w:r w:rsidRPr="00010ED2">
        <w:rPr>
          <w:rFonts w:ascii="Times New Roman" w:eastAsia="Times New Roman" w:hAnsi="Times New Roman" w:cs="Times New Roman"/>
          <w:b/>
          <w:i/>
          <w:lang w:eastAsia="ru-RU"/>
        </w:rPr>
        <w:t>нания</w:t>
      </w:r>
      <w:r w:rsidRPr="00010ED2">
        <w:rPr>
          <w:rFonts w:ascii="Times New Roman" w:eastAsia="Times New Roman" w:hAnsi="Times New Roman" w:cs="Times New Roman"/>
          <w:lang w:eastAsia="ru-RU"/>
        </w:rPr>
        <w:t xml:space="preserve"> осуществления технологических процессов в соответствии с регламентом и использования технических сре</w:t>
      </w:r>
      <w:proofErr w:type="gramStart"/>
      <w:r w:rsidRPr="00010ED2">
        <w:rPr>
          <w:rFonts w:ascii="Times New Roman" w:eastAsia="Times New Roman" w:hAnsi="Times New Roman" w:cs="Times New Roman"/>
          <w:lang w:eastAsia="ru-RU"/>
        </w:rPr>
        <w:t>дств дл</w:t>
      </w:r>
      <w:proofErr w:type="gramEnd"/>
      <w:r w:rsidRPr="00010ED2">
        <w:rPr>
          <w:rFonts w:ascii="Times New Roman" w:eastAsia="Times New Roman" w:hAnsi="Times New Roman" w:cs="Times New Roman"/>
          <w:lang w:eastAsia="ru-RU"/>
        </w:rPr>
        <w:t xml:space="preserve">я измерения основных параметров биотехнологических процессов, свойств сырья и лечебно-профилактических продуктов питания; реализации и управления биотехнологическими процессами в производстве лечебно-профилактических продуктов питания; </w:t>
      </w:r>
      <w:r w:rsidRPr="00010ED2">
        <w:rPr>
          <w:rFonts w:ascii="Times New Roman" w:eastAsia="Times New Roman" w:hAnsi="Times New Roman" w:cs="Times New Roman"/>
          <w:b/>
          <w:i/>
          <w:lang w:eastAsia="ru-RU"/>
        </w:rPr>
        <w:t>умение</w:t>
      </w:r>
      <w:r w:rsidRPr="00010ED2">
        <w:rPr>
          <w:rFonts w:ascii="Times New Roman" w:eastAsia="Times New Roman" w:hAnsi="Times New Roman" w:cs="Times New Roman"/>
          <w:lang w:eastAsia="ru-RU"/>
        </w:rPr>
        <w:t xml:space="preserve"> осуществлять технологический процесс в соответствии с регламентом и использовать технические средства для измерения основных параметров биотехнологических процессов, свойств сырья и лечебно-профилактических продуктов питания; реализовывать и управлять биотехнологическими процессами в производстве лечебно-профилактических продуктов питания;</w:t>
      </w:r>
      <w:r w:rsidRPr="00010ED2">
        <w:rPr>
          <w:rFonts w:ascii="Times New Roman" w:eastAsia="Times New Roman" w:hAnsi="Times New Roman" w:cs="Times New Roman"/>
          <w:b/>
          <w:i/>
          <w:lang w:eastAsia="ru-RU"/>
        </w:rPr>
        <w:t xml:space="preserve"> навык</w:t>
      </w:r>
      <w:r w:rsidRPr="00010ED2">
        <w:rPr>
          <w:rFonts w:ascii="Times New Roman" w:eastAsia="Times New Roman" w:hAnsi="Times New Roman" w:cs="Times New Roman"/>
          <w:lang w:eastAsia="ru-RU"/>
        </w:rPr>
        <w:t xml:space="preserve"> осуществлять и управлять технологическим процессом в соответствии с регламентом и использовать технические средства для измерения основных параметров биотехнологических процессов, свойств сырья и лечебно-профилактических продуктов питания.</w:t>
      </w:r>
    </w:p>
    <w:p w14:paraId="3F51B683" w14:textId="77777777" w:rsidR="00805E5E" w:rsidRDefault="00805E5E" w:rsidP="00805E5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010ED2" w:rsidRPr="00010ED2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010E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ED2" w:rsidRPr="00010ED2">
        <w:rPr>
          <w:rFonts w:ascii="Times New Roman" w:eastAsia="Times New Roman" w:hAnsi="Times New Roman" w:cs="Times New Roman"/>
          <w:b/>
          <w:lang w:eastAsia="ru-RU"/>
        </w:rPr>
        <w:t>Содержание программы учебной дисциплины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10ED2" w:rsidRPr="00010ED2">
        <w:rPr>
          <w:rFonts w:ascii="Times New Roman" w:eastAsia="Times New Roman" w:hAnsi="Times New Roman" w:cs="Times New Roman"/>
        </w:rPr>
        <w:t xml:space="preserve">1. 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>Введение в биотехнологию. История развития биотехнологии.</w:t>
      </w:r>
      <w:r w:rsidR="00010ED2" w:rsidRPr="00010ED2">
        <w:rPr>
          <w:rFonts w:ascii="Times New Roman" w:eastAsia="Times New Roman" w:hAnsi="Times New Roman" w:cs="Times New Roman"/>
        </w:rPr>
        <w:t xml:space="preserve"> 2.  </w:t>
      </w:r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Наука о питании человека. Теории и концепции питания.</w:t>
      </w:r>
      <w:r w:rsidR="00010ED2" w:rsidRPr="00010ED2">
        <w:rPr>
          <w:rFonts w:ascii="Times New Roman" w:eastAsia="Times New Roman" w:hAnsi="Times New Roman" w:cs="Times New Roman"/>
        </w:rPr>
        <w:t xml:space="preserve"> 3. Основные компоненты пищи и питательных веществ. 4. Биохимия, ф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изиология и гигиена питания. 5. Функциональные продукты. </w:t>
      </w:r>
      <w:proofErr w:type="spellStart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Синбиотики</w:t>
      </w:r>
      <w:proofErr w:type="spellEnd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 - комбинированные препараты с </w:t>
      </w:r>
      <w:proofErr w:type="spellStart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пробиотиками</w:t>
      </w:r>
      <w:proofErr w:type="spellEnd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proofErr w:type="spellStart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пребиотиками</w:t>
      </w:r>
      <w:proofErr w:type="spellEnd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. 6. Технология лечебно-профилактических </w:t>
      </w:r>
      <w:proofErr w:type="gramStart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>мясо-молочных</w:t>
      </w:r>
      <w:proofErr w:type="gramEnd"/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 продуктов. 7. </w:t>
      </w:r>
      <w:r w:rsidR="00010ED2" w:rsidRPr="00010ED2">
        <w:rPr>
          <w:rFonts w:ascii="Times New Roman" w:eastAsia="Times New Roman" w:hAnsi="Times New Roman" w:cs="Times New Roman"/>
        </w:rPr>
        <w:t xml:space="preserve">Основы разработки диетических, </w:t>
      </w:r>
      <w:proofErr w:type="spellStart"/>
      <w:r w:rsidR="00010ED2" w:rsidRPr="00010ED2">
        <w:rPr>
          <w:rFonts w:ascii="Times New Roman" w:eastAsia="Times New Roman" w:hAnsi="Times New Roman" w:cs="Times New Roman"/>
        </w:rPr>
        <w:t>геродиетических</w:t>
      </w:r>
      <w:proofErr w:type="spellEnd"/>
      <w:r w:rsidR="00010ED2" w:rsidRPr="00010ED2">
        <w:rPr>
          <w:rFonts w:ascii="Times New Roman" w:eastAsia="Times New Roman" w:hAnsi="Times New Roman" w:cs="Times New Roman"/>
        </w:rPr>
        <w:t xml:space="preserve"> и специальных продуктов питания. 8. Основы </w:t>
      </w:r>
      <w:r w:rsidR="00010ED2" w:rsidRPr="00010ED2">
        <w:rPr>
          <w:rFonts w:ascii="Times New Roman" w:eastAsia="Times New Roman" w:hAnsi="Times New Roman" w:cs="Times New Roman"/>
          <w:bCs/>
          <w:lang w:eastAsia="ru-RU"/>
        </w:rPr>
        <w:t xml:space="preserve">лечебно-профилактического питания: 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>рационы и диеты в питании человека.</w:t>
      </w:r>
      <w:bookmarkStart w:id="0" w:name="_Hlk82446416"/>
    </w:p>
    <w:p w14:paraId="694E1A6F" w14:textId="3CD394A2" w:rsidR="00010ED2" w:rsidRPr="00010ED2" w:rsidRDefault="00805E5E" w:rsidP="00805E5E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05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bookmarkStart w:id="1" w:name="_Hlk82447219"/>
      <w:r w:rsidRPr="00805E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805E5E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зачёт.</w:t>
      </w:r>
      <w:bookmarkEnd w:id="0"/>
      <w:bookmarkEnd w:id="1"/>
    </w:p>
    <w:p w14:paraId="74590EE7" w14:textId="031C6360" w:rsidR="00010ED2" w:rsidRPr="00010ED2" w:rsidRDefault="00805E5E" w:rsidP="00010E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010ED2" w:rsidRPr="00010ED2">
        <w:rPr>
          <w:rFonts w:ascii="Times New Roman" w:eastAsia="Times New Roman" w:hAnsi="Times New Roman" w:cs="Times New Roman"/>
          <w:b/>
          <w:lang w:eastAsia="ru-RU"/>
        </w:rPr>
        <w:t>. Разработчик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54C49" w:rsidRPr="00010ED2">
        <w:rPr>
          <w:rFonts w:ascii="Times New Roman" w:eastAsia="Times New Roman" w:hAnsi="Times New Roman" w:cs="Times New Roman"/>
          <w:lang w:eastAsia="ru-RU"/>
        </w:rPr>
        <w:t>к</w:t>
      </w:r>
      <w:r w:rsidR="00E54C49">
        <w:rPr>
          <w:rFonts w:ascii="Times New Roman" w:eastAsia="Times New Roman" w:hAnsi="Times New Roman" w:cs="Times New Roman"/>
          <w:lang w:eastAsia="ru-RU"/>
        </w:rPr>
        <w:t>анд</w:t>
      </w:r>
      <w:r w:rsidR="00E54C49" w:rsidRPr="00010ED2">
        <w:rPr>
          <w:rFonts w:ascii="Times New Roman" w:eastAsia="Times New Roman" w:hAnsi="Times New Roman" w:cs="Times New Roman"/>
          <w:lang w:eastAsia="ru-RU"/>
        </w:rPr>
        <w:t>.с.-</w:t>
      </w:r>
      <w:proofErr w:type="spellStart"/>
      <w:r w:rsidR="00E54C49" w:rsidRPr="00010ED2">
        <w:rPr>
          <w:rFonts w:ascii="Times New Roman" w:eastAsia="Times New Roman" w:hAnsi="Times New Roman" w:cs="Times New Roman"/>
          <w:lang w:eastAsia="ru-RU"/>
        </w:rPr>
        <w:t>х</w:t>
      </w:r>
      <w:proofErr w:type="gramStart"/>
      <w:r w:rsidR="00E54C49" w:rsidRPr="00010ED2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="00E54C49">
        <w:rPr>
          <w:rFonts w:ascii="Times New Roman" w:eastAsia="Times New Roman" w:hAnsi="Times New Roman" w:cs="Times New Roman"/>
          <w:lang w:eastAsia="ru-RU"/>
        </w:rPr>
        <w:t>аук</w:t>
      </w:r>
      <w:proofErr w:type="spellEnd"/>
      <w:r w:rsidR="00E54C49" w:rsidRPr="00010ED2">
        <w:rPr>
          <w:rFonts w:ascii="Times New Roman" w:eastAsia="Times New Roman" w:hAnsi="Times New Roman" w:cs="Times New Roman"/>
          <w:lang w:eastAsia="ru-RU"/>
        </w:rPr>
        <w:t>.</w:t>
      </w:r>
      <w:r w:rsidR="00E54C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>доцент</w:t>
      </w:r>
      <w:r w:rsidR="00E54C49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2" w:name="_GoBack"/>
      <w:bookmarkEnd w:id="2"/>
      <w:r w:rsidR="00E54C49">
        <w:rPr>
          <w:rFonts w:ascii="Times New Roman" w:eastAsia="Times New Roman" w:hAnsi="Times New Roman" w:cs="Times New Roman"/>
          <w:lang w:eastAsia="ru-RU"/>
        </w:rPr>
        <w:t>кафедры пищевых технологий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Кобыляцкий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П.С.</w:t>
      </w:r>
      <w:r w:rsidR="00010ED2" w:rsidRPr="00010ED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79DBA6B" w14:textId="77777777" w:rsidR="00E665F4" w:rsidRDefault="00E665F4"/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D4723"/>
    <w:multiLevelType w:val="hybridMultilevel"/>
    <w:tmpl w:val="BE6A588C"/>
    <w:lvl w:ilvl="0" w:tplc="298AE9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D2"/>
    <w:rsid w:val="00010ED2"/>
    <w:rsid w:val="00805E5E"/>
    <w:rsid w:val="00E54C49"/>
    <w:rsid w:val="00E6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7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Товароведение</cp:lastModifiedBy>
  <cp:revision>4</cp:revision>
  <dcterms:created xsi:type="dcterms:W3CDTF">2021-05-13T09:52:00Z</dcterms:created>
  <dcterms:modified xsi:type="dcterms:W3CDTF">2023-06-22T19:32:00Z</dcterms:modified>
</cp:coreProperties>
</file>